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9D66A" w14:textId="629A85FD" w:rsidR="00A93C66" w:rsidRDefault="00A93C66" w:rsidP="0077072B">
      <w:pPr>
        <w:shd w:val="clear" w:color="auto" w:fill="FFFFFF"/>
        <w:spacing w:after="0" w:line="15" w:lineRule="atLeast"/>
        <w:ind w:right="-180" w:hanging="270"/>
        <w:jc w:val="center"/>
        <w:rPr>
          <w:rFonts w:ascii="Times New Roman" w:eastAsia="Times New Roman" w:hAnsi="Times New Roman" w:cs="Times New Roman"/>
          <w:b/>
          <w:bCs/>
          <w:color w:val="000000"/>
          <w:sz w:val="56"/>
          <w:szCs w:val="56"/>
        </w:rPr>
      </w:pPr>
      <w:r w:rsidRPr="00A93C66">
        <w:rPr>
          <w:rFonts w:ascii="Times New Roman" w:eastAsia="Times New Roman" w:hAnsi="Times New Roman" w:cs="Times New Roman"/>
          <w:b/>
          <w:bCs/>
          <w:color w:val="000000"/>
          <w:sz w:val="56"/>
          <w:szCs w:val="56"/>
        </w:rPr>
        <w:t>Special May Day Speaker</w:t>
      </w:r>
      <w:r w:rsidR="00AC025F">
        <w:rPr>
          <w:rFonts w:ascii="Times New Roman" w:eastAsia="Times New Roman" w:hAnsi="Times New Roman" w:cs="Times New Roman"/>
          <w:b/>
          <w:bCs/>
          <w:color w:val="000000"/>
          <w:sz w:val="56"/>
          <w:szCs w:val="56"/>
        </w:rPr>
        <w:t>s</w:t>
      </w:r>
    </w:p>
    <w:p w14:paraId="225CB0EE" w14:textId="2750346F" w:rsidR="00F401C5" w:rsidRDefault="00692C66" w:rsidP="008A6E0B">
      <w:pPr>
        <w:shd w:val="clear" w:color="auto" w:fill="FFFFFF"/>
        <w:spacing w:after="0" w:line="15" w:lineRule="atLeast"/>
        <w:ind w:right="-180" w:hanging="270"/>
        <w:rPr>
          <w:rFonts w:ascii="Times New Roman" w:eastAsia="Times New Roman" w:hAnsi="Times New Roman" w:cs="Times New Roman"/>
          <w:b/>
          <w:bCs/>
          <w:color w:val="000000"/>
          <w:sz w:val="56"/>
          <w:szCs w:val="56"/>
        </w:rPr>
      </w:pPr>
      <w:r w:rsidRPr="00692C66">
        <w:rPr>
          <w:rFonts w:ascii="Times New Roman" w:eastAsia="Times New Roman" w:hAnsi="Times New Roman" w:cs="Times New Roman"/>
          <w:b/>
          <w:bCs/>
          <w:color w:val="000000"/>
          <w:sz w:val="56"/>
          <w:szCs w:val="56"/>
        </w:rPr>
        <w:t xml:space="preserve">Saturday  </w:t>
      </w:r>
      <w:r w:rsidR="008A6E0B">
        <w:rPr>
          <w:rFonts w:ascii="Times New Roman" w:eastAsia="Times New Roman" w:hAnsi="Times New Roman" w:cs="Times New Roman"/>
          <w:b/>
          <w:bCs/>
          <w:color w:val="000000"/>
          <w:sz w:val="56"/>
          <w:szCs w:val="56"/>
        </w:rPr>
        <w:t xml:space="preserve"> </w:t>
      </w:r>
      <w:r w:rsidR="00B20AFB">
        <w:rPr>
          <w:rFonts w:ascii="Times New Roman" w:eastAsia="Times New Roman" w:hAnsi="Times New Roman" w:cs="Times New Roman"/>
          <w:b/>
          <w:bCs/>
          <w:color w:val="000000"/>
          <w:sz w:val="56"/>
          <w:szCs w:val="56"/>
        </w:rPr>
        <w:t xml:space="preserve"> </w:t>
      </w:r>
      <w:r w:rsidR="00A93C66">
        <w:rPr>
          <w:rFonts w:ascii="Times New Roman" w:eastAsia="Times New Roman" w:hAnsi="Times New Roman" w:cs="Times New Roman"/>
          <w:b/>
          <w:bCs/>
          <w:color w:val="000000"/>
          <w:sz w:val="56"/>
          <w:szCs w:val="56"/>
        </w:rPr>
        <w:t xml:space="preserve"> </w:t>
      </w:r>
      <w:r w:rsidR="00B20AFB">
        <w:rPr>
          <w:rFonts w:ascii="Times New Roman" w:eastAsia="Times New Roman" w:hAnsi="Times New Roman" w:cs="Times New Roman"/>
          <w:b/>
          <w:bCs/>
          <w:color w:val="000000"/>
          <w:sz w:val="56"/>
          <w:szCs w:val="56"/>
        </w:rPr>
        <w:t xml:space="preserve">   </w:t>
      </w:r>
      <w:r w:rsidR="009F4FEB">
        <w:rPr>
          <w:rFonts w:ascii="Times New Roman" w:eastAsia="Times New Roman" w:hAnsi="Times New Roman" w:cs="Times New Roman"/>
          <w:b/>
          <w:bCs/>
          <w:color w:val="000000"/>
          <w:sz w:val="56"/>
          <w:szCs w:val="56"/>
        </w:rPr>
        <w:t xml:space="preserve">  </w:t>
      </w:r>
      <w:r w:rsidR="00B20AFB">
        <w:rPr>
          <w:rFonts w:ascii="Times New Roman" w:eastAsia="Times New Roman" w:hAnsi="Times New Roman" w:cs="Times New Roman"/>
          <w:b/>
          <w:bCs/>
          <w:color w:val="000000"/>
          <w:sz w:val="56"/>
          <w:szCs w:val="56"/>
        </w:rPr>
        <w:t xml:space="preserve"> </w:t>
      </w:r>
      <w:r w:rsidR="00AC025F">
        <w:rPr>
          <w:rFonts w:ascii="Times New Roman" w:eastAsia="Times New Roman" w:hAnsi="Times New Roman" w:cs="Times New Roman"/>
          <w:b/>
          <w:bCs/>
          <w:color w:val="000000"/>
          <w:sz w:val="56"/>
          <w:szCs w:val="56"/>
        </w:rPr>
        <w:t>April 27</w:t>
      </w:r>
      <w:r w:rsidR="001D6F48" w:rsidRPr="001D6F48">
        <w:rPr>
          <w:rFonts w:ascii="Times New Roman" w:eastAsia="Times New Roman" w:hAnsi="Times New Roman" w:cs="Times New Roman"/>
          <w:b/>
          <w:bCs/>
          <w:color w:val="000000"/>
          <w:sz w:val="56"/>
          <w:szCs w:val="56"/>
          <w:vertAlign w:val="superscript"/>
        </w:rPr>
        <w:t>th</w:t>
      </w:r>
      <w:r w:rsidR="001D6F48">
        <w:rPr>
          <w:rFonts w:ascii="Times New Roman" w:eastAsia="Times New Roman" w:hAnsi="Times New Roman" w:cs="Times New Roman"/>
          <w:b/>
          <w:bCs/>
          <w:color w:val="000000"/>
          <w:sz w:val="56"/>
          <w:szCs w:val="56"/>
        </w:rPr>
        <w:t xml:space="preserve"> </w:t>
      </w:r>
      <w:r w:rsidR="009F4FEB">
        <w:rPr>
          <w:rFonts w:ascii="Times New Roman" w:eastAsia="Times New Roman" w:hAnsi="Times New Roman" w:cs="Times New Roman"/>
          <w:b/>
          <w:bCs/>
          <w:color w:val="000000"/>
          <w:sz w:val="56"/>
          <w:szCs w:val="56"/>
        </w:rPr>
        <w:t xml:space="preserve">  </w:t>
      </w:r>
      <w:r w:rsidR="00B20AFB">
        <w:rPr>
          <w:rFonts w:ascii="Times New Roman" w:eastAsia="Times New Roman" w:hAnsi="Times New Roman" w:cs="Times New Roman"/>
          <w:b/>
          <w:bCs/>
          <w:color w:val="000000"/>
          <w:sz w:val="56"/>
          <w:szCs w:val="56"/>
        </w:rPr>
        <w:t xml:space="preserve">  </w:t>
      </w:r>
      <w:r w:rsidR="008A6E0B">
        <w:rPr>
          <w:rFonts w:ascii="Times New Roman" w:eastAsia="Times New Roman" w:hAnsi="Times New Roman" w:cs="Times New Roman"/>
          <w:b/>
          <w:bCs/>
          <w:color w:val="000000"/>
          <w:sz w:val="56"/>
          <w:szCs w:val="56"/>
        </w:rPr>
        <w:t xml:space="preserve"> </w:t>
      </w:r>
      <w:r w:rsidR="00B20AFB">
        <w:rPr>
          <w:rFonts w:ascii="Times New Roman" w:eastAsia="Times New Roman" w:hAnsi="Times New Roman" w:cs="Times New Roman"/>
          <w:b/>
          <w:bCs/>
          <w:color w:val="000000"/>
          <w:sz w:val="56"/>
          <w:szCs w:val="56"/>
        </w:rPr>
        <w:t xml:space="preserve"> </w:t>
      </w:r>
      <w:r w:rsidR="008A6E0B">
        <w:rPr>
          <w:rFonts w:ascii="Times New Roman" w:eastAsia="Times New Roman" w:hAnsi="Times New Roman" w:cs="Times New Roman"/>
          <w:b/>
          <w:bCs/>
          <w:color w:val="000000"/>
          <w:sz w:val="56"/>
          <w:szCs w:val="56"/>
        </w:rPr>
        <w:t xml:space="preserve"> </w:t>
      </w:r>
      <w:r w:rsidR="00B20AFB">
        <w:rPr>
          <w:rFonts w:ascii="Times New Roman" w:eastAsia="Times New Roman" w:hAnsi="Times New Roman" w:cs="Times New Roman"/>
          <w:b/>
          <w:bCs/>
          <w:color w:val="000000"/>
          <w:sz w:val="56"/>
          <w:szCs w:val="56"/>
        </w:rPr>
        <w:t xml:space="preserve">   </w:t>
      </w:r>
      <w:r w:rsidRPr="00692C66">
        <w:rPr>
          <w:rFonts w:ascii="Times New Roman" w:eastAsia="Times New Roman" w:hAnsi="Times New Roman" w:cs="Times New Roman"/>
          <w:b/>
          <w:bCs/>
          <w:color w:val="000000"/>
          <w:sz w:val="56"/>
          <w:szCs w:val="56"/>
        </w:rPr>
        <w:t xml:space="preserve"> 6:00 PM</w:t>
      </w:r>
    </w:p>
    <w:p w14:paraId="53297944" w14:textId="2D3F0F4A" w:rsidR="00A93C66" w:rsidRPr="00AC025F" w:rsidRDefault="00A93C66" w:rsidP="008A6E0B">
      <w:pPr>
        <w:shd w:val="clear" w:color="auto" w:fill="FFFFFF"/>
        <w:spacing w:after="0" w:line="15" w:lineRule="atLeast"/>
        <w:ind w:right="-180" w:hanging="270"/>
        <w:rPr>
          <w:rFonts w:ascii="Times New Roman" w:eastAsia="Times New Roman" w:hAnsi="Times New Roman" w:cs="Times New Roman"/>
          <w:bCs/>
          <w:color w:val="000000"/>
          <w:sz w:val="16"/>
          <w:szCs w:val="16"/>
        </w:rPr>
      </w:pPr>
    </w:p>
    <w:p w14:paraId="2410B401" w14:textId="77777777" w:rsidR="00AC025F" w:rsidRPr="00AC025F" w:rsidRDefault="00AC025F" w:rsidP="00AC025F">
      <w:pPr>
        <w:shd w:val="clear" w:color="auto" w:fill="FFFFFF"/>
        <w:spacing w:after="0" w:line="15" w:lineRule="atLeast"/>
        <w:ind w:left="-180" w:right="-90"/>
        <w:jc w:val="center"/>
        <w:rPr>
          <w:rFonts w:ascii="Times New Roman" w:eastAsia="Times New Roman" w:hAnsi="Times New Roman" w:cs="Times New Roman"/>
          <w:b/>
          <w:bCs/>
          <w:color w:val="000000"/>
          <w:sz w:val="56"/>
          <w:szCs w:val="56"/>
        </w:rPr>
      </w:pPr>
      <w:r w:rsidRPr="00AC025F">
        <w:rPr>
          <w:rFonts w:ascii="Times New Roman" w:eastAsia="Times New Roman" w:hAnsi="Times New Roman" w:cs="Times New Roman"/>
          <w:b/>
          <w:bCs/>
          <w:color w:val="000000"/>
          <w:sz w:val="56"/>
          <w:szCs w:val="56"/>
        </w:rPr>
        <w:t>IWW, Industrial Workers of the World</w:t>
      </w:r>
    </w:p>
    <w:p w14:paraId="26629CA0" w14:textId="2D545409" w:rsidR="00A93C66" w:rsidRDefault="00AC025F" w:rsidP="00AC025F">
      <w:pPr>
        <w:shd w:val="clear" w:color="auto" w:fill="FFFFFF"/>
        <w:spacing w:after="0" w:line="15" w:lineRule="atLeast"/>
        <w:ind w:left="-180" w:right="-90"/>
        <w:rPr>
          <w:rFonts w:ascii="Times New Roman" w:eastAsia="Times New Roman" w:hAnsi="Times New Roman" w:cs="Times New Roman"/>
          <w:bCs/>
          <w:color w:val="000000"/>
          <w:sz w:val="28"/>
          <w:szCs w:val="28"/>
        </w:rPr>
      </w:pPr>
      <w:r w:rsidRPr="00AC025F">
        <w:rPr>
          <w:rFonts w:ascii="Times New Roman" w:eastAsia="Times New Roman" w:hAnsi="Times New Roman" w:cs="Times New Roman"/>
          <w:bCs/>
          <w:color w:val="000000"/>
          <w:sz w:val="28"/>
          <w:szCs w:val="28"/>
        </w:rPr>
        <w:t xml:space="preserve">Meetings # 3,526 </w:t>
      </w:r>
    </w:p>
    <w:p w14:paraId="228BF0EE" w14:textId="21FB762E" w:rsidR="00EB5460" w:rsidRDefault="00EB5460" w:rsidP="00EB5460">
      <w:pPr>
        <w:shd w:val="clear" w:color="auto" w:fill="FFFFFF"/>
        <w:spacing w:after="0" w:line="15" w:lineRule="atLeast"/>
        <w:ind w:left="-180" w:right="-90"/>
      </w:pPr>
      <w:r w:rsidRPr="00EB5460">
        <w:t xml:space="preserve"> </w:t>
      </w:r>
      <w:r>
        <w:rPr>
          <w:rFonts w:ascii="Times New Roman" w:eastAsia="Times New Roman" w:hAnsi="Times New Roman" w:cs="Times New Roman"/>
          <w:bCs/>
          <w:noProof/>
          <w:color w:val="000000"/>
          <w:sz w:val="28"/>
          <w:szCs w:val="28"/>
        </w:rPr>
        <w:drawing>
          <wp:anchor distT="0" distB="0" distL="114300" distR="114300" simplePos="0" relativeHeight="251657216" behindDoc="0" locked="0" layoutInCell="1" allowOverlap="1" wp14:anchorId="3E5325B2" wp14:editId="28571098">
            <wp:simplePos x="0" y="0"/>
            <wp:positionH relativeFrom="column">
              <wp:posOffset>-114300</wp:posOffset>
            </wp:positionH>
            <wp:positionV relativeFrom="paragraph">
              <wp:posOffset>43180</wp:posOffset>
            </wp:positionV>
            <wp:extent cx="3065780" cy="3108960"/>
            <wp:effectExtent l="0" t="0" r="1270" b="0"/>
            <wp:wrapNone/>
            <wp:docPr id="4" name="Picture 4" descr="A black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ww_globe_reverse[1].gif"/>
                    <pic:cNvPicPr/>
                  </pic:nvPicPr>
                  <pic:blipFill>
                    <a:blip r:embed="rId5">
                      <a:extLst>
                        <a:ext uri="{28A0092B-C50C-407E-A947-70E740481C1C}">
                          <a14:useLocalDpi xmlns:a14="http://schemas.microsoft.com/office/drawing/2010/main" val="0"/>
                        </a:ext>
                      </a:extLst>
                    </a:blip>
                    <a:stretch>
                      <a:fillRect/>
                    </a:stretch>
                  </pic:blipFill>
                  <pic:spPr>
                    <a:xfrm>
                      <a:off x="0" y="0"/>
                      <a:ext cx="3065780" cy="3108960"/>
                    </a:xfrm>
                    <a:prstGeom prst="rect">
                      <a:avLst/>
                    </a:prstGeom>
                  </pic:spPr>
                </pic:pic>
              </a:graphicData>
            </a:graphic>
            <wp14:sizeRelH relativeFrom="page">
              <wp14:pctWidth>0</wp14:pctWidth>
            </wp14:sizeRelH>
            <wp14:sizeRelV relativeFrom="page">
              <wp14:pctHeight>0</wp14:pctHeight>
            </wp14:sizeRelV>
          </wp:anchor>
        </w:drawing>
      </w:r>
    </w:p>
    <w:p w14:paraId="6DD340FF" w14:textId="5EBAC235" w:rsidR="00EB5460" w:rsidRPr="00EB5460" w:rsidRDefault="00EB5460" w:rsidP="00A4027C">
      <w:pPr>
        <w:shd w:val="clear" w:color="auto" w:fill="FFFFFF"/>
        <w:spacing w:after="0" w:line="15" w:lineRule="atLeast"/>
        <w:ind w:left="4860" w:right="-90"/>
        <w:jc w:val="both"/>
        <w:rPr>
          <w:rFonts w:ascii="Times New Roman" w:eastAsia="Times New Roman" w:hAnsi="Times New Roman" w:cs="Times New Roman"/>
          <w:bCs/>
          <w:color w:val="000000"/>
          <w:sz w:val="28"/>
          <w:szCs w:val="28"/>
        </w:rPr>
      </w:pPr>
      <w:r w:rsidRPr="00EB5460">
        <w:rPr>
          <w:rFonts w:ascii="Times New Roman" w:eastAsia="Times New Roman" w:hAnsi="Times New Roman" w:cs="Times New Roman"/>
          <w:bCs/>
          <w:color w:val="000000"/>
          <w:sz w:val="28"/>
          <w:szCs w:val="28"/>
        </w:rPr>
        <w:t>The working class and the employing class have nothing in common. There can be no peace so long as hunger and want are found among millions of the working people and the few, who make up the employing class, have all the good things of life.</w:t>
      </w:r>
    </w:p>
    <w:p w14:paraId="5C7170C5" w14:textId="77777777" w:rsidR="00EB5460" w:rsidRPr="00EB5460" w:rsidRDefault="00EB5460" w:rsidP="00A4027C">
      <w:pPr>
        <w:shd w:val="clear" w:color="auto" w:fill="FFFFFF"/>
        <w:spacing w:after="0" w:line="15" w:lineRule="atLeast"/>
        <w:ind w:left="4860" w:right="-90"/>
        <w:jc w:val="both"/>
        <w:rPr>
          <w:rFonts w:ascii="Times New Roman" w:eastAsia="Times New Roman" w:hAnsi="Times New Roman" w:cs="Times New Roman"/>
          <w:bCs/>
          <w:color w:val="000000"/>
          <w:sz w:val="28"/>
          <w:szCs w:val="28"/>
        </w:rPr>
      </w:pPr>
    </w:p>
    <w:p w14:paraId="33D4E1F0" w14:textId="07001268" w:rsidR="00AC025F" w:rsidRDefault="00EB5460" w:rsidP="00A4027C">
      <w:pPr>
        <w:shd w:val="clear" w:color="auto" w:fill="FFFFFF"/>
        <w:spacing w:after="0" w:line="15" w:lineRule="atLeast"/>
        <w:ind w:left="4860" w:right="-90"/>
        <w:jc w:val="both"/>
        <w:rPr>
          <w:rFonts w:ascii="Times New Roman" w:eastAsia="Times New Roman" w:hAnsi="Times New Roman" w:cs="Times New Roman"/>
          <w:bCs/>
          <w:color w:val="000000"/>
          <w:sz w:val="28"/>
          <w:szCs w:val="28"/>
        </w:rPr>
      </w:pPr>
      <w:r w:rsidRPr="00EB5460">
        <w:rPr>
          <w:rFonts w:ascii="Times New Roman" w:eastAsia="Times New Roman" w:hAnsi="Times New Roman" w:cs="Times New Roman"/>
          <w:bCs/>
          <w:color w:val="000000"/>
          <w:sz w:val="28"/>
          <w:szCs w:val="28"/>
        </w:rPr>
        <w:t xml:space="preserve">Between these two classes a struggle must go on </w:t>
      </w:r>
      <w:bookmarkStart w:id="0" w:name="_GoBack"/>
      <w:bookmarkEnd w:id="0"/>
      <w:r w:rsidRPr="00EB5460">
        <w:rPr>
          <w:rFonts w:ascii="Times New Roman" w:eastAsia="Times New Roman" w:hAnsi="Times New Roman" w:cs="Times New Roman"/>
          <w:bCs/>
          <w:color w:val="000000"/>
          <w:sz w:val="28"/>
          <w:szCs w:val="28"/>
        </w:rPr>
        <w:t>until the workers of the world organize as a class, take possession of the means of production, abolish the wage system, and live in harmony with the Earth.</w:t>
      </w:r>
    </w:p>
    <w:p w14:paraId="01FF9B87" w14:textId="4FA9D248" w:rsidR="00B74D85" w:rsidRPr="00AC025F" w:rsidRDefault="00B74D85" w:rsidP="00A4027C">
      <w:pPr>
        <w:shd w:val="clear" w:color="auto" w:fill="FFFFFF"/>
        <w:spacing w:after="0" w:line="15" w:lineRule="atLeast"/>
        <w:ind w:left="-180" w:right="-90"/>
        <w:jc w:val="both"/>
        <w:rPr>
          <w:rFonts w:ascii="Times New Roman" w:eastAsia="Times New Roman" w:hAnsi="Times New Roman" w:cs="Times New Roman"/>
          <w:bCs/>
          <w:color w:val="000000"/>
          <w:sz w:val="16"/>
          <w:szCs w:val="16"/>
        </w:rPr>
      </w:pPr>
    </w:p>
    <w:p w14:paraId="5961DDEC" w14:textId="7C554095" w:rsidR="00EB5460" w:rsidRDefault="003521D6" w:rsidP="003521D6">
      <w:pPr>
        <w:shd w:val="clear" w:color="auto" w:fill="FFFFFF"/>
        <w:spacing w:after="0" w:line="15" w:lineRule="atLeast"/>
        <w:ind w:left="2700" w:right="-90" w:hanging="2880"/>
        <w:jc w:val="center"/>
        <w:rPr>
          <w:rFonts w:ascii="Times New Roman" w:hAnsi="Times New Roman" w:cs="Times New Roman"/>
          <w:b/>
          <w:sz w:val="56"/>
          <w:szCs w:val="56"/>
        </w:rPr>
      </w:pPr>
      <w:r>
        <w:rPr>
          <w:rFonts w:ascii="Times New Roman" w:hAnsi="Times New Roman" w:cs="Times New Roman"/>
          <w:b/>
          <w:noProof/>
          <w:sz w:val="56"/>
          <w:szCs w:val="56"/>
        </w:rPr>
        <w:drawing>
          <wp:inline distT="0" distB="0" distL="0" distR="0" wp14:anchorId="6D9B9321" wp14:editId="7DACCFC6">
            <wp:extent cx="5943600" cy="22180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kers 2 (2).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218055"/>
                    </a:xfrm>
                    <a:prstGeom prst="rect">
                      <a:avLst/>
                    </a:prstGeom>
                  </pic:spPr>
                </pic:pic>
              </a:graphicData>
            </a:graphic>
          </wp:inline>
        </w:drawing>
      </w:r>
    </w:p>
    <w:p w14:paraId="2D914593" w14:textId="145343EF" w:rsidR="00F401C5" w:rsidRPr="003521D6" w:rsidRDefault="00F401C5" w:rsidP="006C1690">
      <w:pPr>
        <w:shd w:val="clear" w:color="auto" w:fill="FFFFFF"/>
        <w:spacing w:after="0" w:line="15" w:lineRule="atLeast"/>
        <w:ind w:left="2700" w:right="-90" w:hanging="2880"/>
        <w:jc w:val="both"/>
        <w:rPr>
          <w:rFonts w:ascii="Times New Roman" w:hAnsi="Times New Roman" w:cs="Times New Roman"/>
          <w:b/>
          <w:sz w:val="52"/>
          <w:szCs w:val="52"/>
        </w:rPr>
      </w:pPr>
      <w:r w:rsidRPr="003521D6">
        <w:rPr>
          <w:rFonts w:ascii="Times New Roman" w:hAnsi="Times New Roman" w:cs="Times New Roman"/>
          <w:b/>
          <w:sz w:val="52"/>
          <w:szCs w:val="52"/>
        </w:rPr>
        <w:t>College of Complexes</w:t>
      </w:r>
    </w:p>
    <w:p w14:paraId="3926DF5C" w14:textId="2BB18354" w:rsidR="00BA20D7" w:rsidRPr="00BA20D7" w:rsidRDefault="00BA20D7" w:rsidP="006C1690">
      <w:pPr>
        <w:pStyle w:val="NoSpacing"/>
        <w:ind w:hanging="180"/>
        <w:jc w:val="both"/>
        <w:rPr>
          <w:rFonts w:ascii="Times New Roman" w:hAnsi="Times New Roman" w:cs="Times New Roman"/>
          <w:b/>
          <w:sz w:val="32"/>
          <w:szCs w:val="32"/>
        </w:rPr>
      </w:pPr>
      <w:r w:rsidRPr="00BA20D7">
        <w:rPr>
          <w:rFonts w:ascii="Times New Roman" w:hAnsi="Times New Roman" w:cs="Times New Roman"/>
          <w:b/>
          <w:sz w:val="32"/>
          <w:szCs w:val="32"/>
        </w:rPr>
        <w:t>The Playground for People Who Think</w:t>
      </w:r>
    </w:p>
    <w:p w14:paraId="2353A6CA" w14:textId="77777777" w:rsidR="001D6F48" w:rsidRPr="003521D6" w:rsidRDefault="001D6F48" w:rsidP="006C1690">
      <w:pPr>
        <w:pStyle w:val="NoSpacing"/>
        <w:ind w:hanging="180"/>
        <w:rPr>
          <w:rFonts w:ascii="Times New Roman" w:hAnsi="Times New Roman" w:cs="Times New Roman"/>
          <w:b/>
          <w:sz w:val="52"/>
          <w:szCs w:val="52"/>
        </w:rPr>
      </w:pPr>
      <w:r w:rsidRPr="003521D6">
        <w:rPr>
          <w:rFonts w:ascii="Times New Roman" w:hAnsi="Times New Roman" w:cs="Times New Roman"/>
          <w:b/>
          <w:sz w:val="52"/>
          <w:szCs w:val="52"/>
        </w:rPr>
        <w:t xml:space="preserve">Every </w:t>
      </w:r>
      <w:r w:rsidR="00F401C5" w:rsidRPr="003521D6">
        <w:rPr>
          <w:rFonts w:ascii="Times New Roman" w:hAnsi="Times New Roman" w:cs="Times New Roman"/>
          <w:b/>
          <w:sz w:val="52"/>
          <w:szCs w:val="52"/>
        </w:rPr>
        <w:t>Saturday</w:t>
      </w:r>
    </w:p>
    <w:p w14:paraId="5B32491B" w14:textId="1D150E59" w:rsidR="00F401C5" w:rsidRPr="003521D6" w:rsidRDefault="00F401C5" w:rsidP="006C1690">
      <w:pPr>
        <w:pStyle w:val="NoSpacing"/>
        <w:ind w:hanging="180"/>
        <w:rPr>
          <w:rFonts w:ascii="Times New Roman" w:hAnsi="Times New Roman" w:cs="Times New Roman"/>
          <w:b/>
          <w:sz w:val="52"/>
          <w:szCs w:val="52"/>
        </w:rPr>
      </w:pPr>
      <w:r w:rsidRPr="003521D6">
        <w:rPr>
          <w:rFonts w:ascii="Times New Roman" w:hAnsi="Times New Roman" w:cs="Times New Roman"/>
          <w:b/>
          <w:sz w:val="52"/>
          <w:szCs w:val="52"/>
        </w:rPr>
        <w:t>Presentation at 6:00 PM</w:t>
      </w:r>
    </w:p>
    <w:p w14:paraId="332B73B7" w14:textId="1579A932" w:rsidR="00F401C5" w:rsidRPr="001D6F48" w:rsidRDefault="00186603" w:rsidP="006C1690">
      <w:pPr>
        <w:pStyle w:val="NoSpacing"/>
        <w:ind w:hanging="180"/>
        <w:rPr>
          <w:rFonts w:ascii="Times New Roman" w:hAnsi="Times New Roman" w:cs="Times New Roman"/>
          <w:b/>
          <w:sz w:val="28"/>
          <w:szCs w:val="28"/>
        </w:rPr>
      </w:pPr>
      <w:r w:rsidRPr="001D6F48">
        <w:rPr>
          <w:rFonts w:ascii="Times New Roman" w:hAnsi="Times New Roman" w:cs="Times New Roman"/>
          <w:b/>
          <w:sz w:val="28"/>
          <w:szCs w:val="28"/>
        </w:rPr>
        <w:t xml:space="preserve">$3 Tuition, </w:t>
      </w:r>
      <w:r w:rsidR="00AC025F">
        <w:rPr>
          <w:rFonts w:ascii="Times New Roman" w:hAnsi="Times New Roman" w:cs="Times New Roman"/>
          <w:b/>
          <w:sz w:val="28"/>
          <w:szCs w:val="28"/>
        </w:rPr>
        <w:t>food / drink purchase</w:t>
      </w:r>
    </w:p>
    <w:p w14:paraId="6344C10E" w14:textId="77777777" w:rsidR="00493C5C" w:rsidRDefault="001D6F48" w:rsidP="006C1690">
      <w:pPr>
        <w:pStyle w:val="NoSpacing"/>
        <w:ind w:left="-180"/>
        <w:rPr>
          <w:rFonts w:ascii="Times New Roman" w:hAnsi="Times New Roman" w:cs="Times New Roman"/>
          <w:b/>
          <w:sz w:val="56"/>
          <w:szCs w:val="56"/>
        </w:rPr>
      </w:pPr>
      <w:proofErr w:type="spellStart"/>
      <w:r w:rsidRPr="003521D6">
        <w:rPr>
          <w:rFonts w:ascii="Times New Roman" w:hAnsi="Times New Roman" w:cs="Times New Roman"/>
          <w:b/>
          <w:sz w:val="52"/>
          <w:szCs w:val="52"/>
        </w:rPr>
        <w:t>Dappers</w:t>
      </w:r>
      <w:proofErr w:type="spellEnd"/>
      <w:r w:rsidR="00F401C5" w:rsidRPr="003521D6">
        <w:rPr>
          <w:rFonts w:ascii="Times New Roman" w:hAnsi="Times New Roman" w:cs="Times New Roman"/>
          <w:b/>
          <w:sz w:val="52"/>
          <w:szCs w:val="52"/>
        </w:rPr>
        <w:t xml:space="preserve"> Restaurant </w:t>
      </w:r>
      <w:r w:rsidR="006E427A" w:rsidRPr="003521D6">
        <w:rPr>
          <w:rFonts w:ascii="Times New Roman" w:hAnsi="Times New Roman" w:cs="Times New Roman"/>
          <w:b/>
          <w:sz w:val="52"/>
          <w:szCs w:val="52"/>
        </w:rPr>
        <w:t xml:space="preserve"> </w:t>
      </w:r>
      <w:r w:rsidR="00F401C5" w:rsidRPr="003521D6">
        <w:rPr>
          <w:rFonts w:ascii="Times New Roman" w:hAnsi="Times New Roman" w:cs="Times New Roman"/>
          <w:b/>
          <w:sz w:val="52"/>
          <w:szCs w:val="52"/>
        </w:rPr>
        <w:t>2</w:t>
      </w:r>
      <w:r w:rsidRPr="003521D6">
        <w:rPr>
          <w:rFonts w:ascii="Times New Roman" w:hAnsi="Times New Roman" w:cs="Times New Roman"/>
          <w:b/>
          <w:sz w:val="52"/>
          <w:szCs w:val="52"/>
        </w:rPr>
        <w:t>901 W. Addison</w:t>
      </w:r>
      <w:r>
        <w:rPr>
          <w:rFonts w:ascii="Times New Roman" w:hAnsi="Times New Roman" w:cs="Times New Roman"/>
          <w:b/>
          <w:sz w:val="56"/>
          <w:szCs w:val="56"/>
        </w:rPr>
        <w:t xml:space="preserve"> </w:t>
      </w:r>
    </w:p>
    <w:p w14:paraId="7FC9E3FA" w14:textId="44D966AC" w:rsidR="00F401C5" w:rsidRPr="0077072B" w:rsidRDefault="001D6F48" w:rsidP="006C1690">
      <w:pPr>
        <w:pStyle w:val="NoSpacing"/>
        <w:ind w:left="-180"/>
        <w:rPr>
          <w:rFonts w:ascii="Times New Roman" w:hAnsi="Times New Roman" w:cs="Times New Roman"/>
          <w:b/>
          <w:sz w:val="56"/>
          <w:szCs w:val="56"/>
        </w:rPr>
      </w:pPr>
      <w:r w:rsidRPr="001D6F48">
        <w:rPr>
          <w:rFonts w:ascii="Times New Roman" w:hAnsi="Times New Roman" w:cs="Times New Roman"/>
          <w:b/>
          <w:sz w:val="28"/>
          <w:szCs w:val="28"/>
        </w:rPr>
        <w:t>(one block west of</w:t>
      </w:r>
      <w:r w:rsidR="00F401C5" w:rsidRPr="001D6F48">
        <w:rPr>
          <w:rFonts w:ascii="Times New Roman" w:hAnsi="Times New Roman" w:cs="Times New Roman"/>
          <w:b/>
          <w:sz w:val="28"/>
          <w:szCs w:val="28"/>
        </w:rPr>
        <w:t xml:space="preserve"> California</w:t>
      </w:r>
      <w:r w:rsidRPr="001D6F48">
        <w:rPr>
          <w:rFonts w:ascii="Times New Roman" w:hAnsi="Times New Roman" w:cs="Times New Roman"/>
          <w:b/>
          <w:sz w:val="28"/>
          <w:szCs w:val="28"/>
        </w:rPr>
        <w:t>)</w:t>
      </w:r>
      <w:r w:rsidR="0077072B">
        <w:rPr>
          <w:rFonts w:ascii="Times New Roman" w:hAnsi="Times New Roman" w:cs="Times New Roman"/>
          <w:b/>
          <w:sz w:val="56"/>
          <w:szCs w:val="56"/>
        </w:rPr>
        <w:t xml:space="preserve">  </w:t>
      </w:r>
      <w:r w:rsidR="00F401C5" w:rsidRPr="001D6F48">
        <w:rPr>
          <w:rFonts w:ascii="Times New Roman" w:hAnsi="Times New Roman" w:cs="Times New Roman"/>
          <w:b/>
          <w:sz w:val="28"/>
          <w:szCs w:val="28"/>
        </w:rPr>
        <w:t>Free Parking</w:t>
      </w:r>
    </w:p>
    <w:p w14:paraId="7F3BE960" w14:textId="77777777" w:rsidR="00F401C5" w:rsidRPr="003521D6" w:rsidRDefault="00A4027C" w:rsidP="00692C66">
      <w:pPr>
        <w:pStyle w:val="NoSpacing"/>
        <w:jc w:val="center"/>
        <w:rPr>
          <w:rFonts w:ascii="Times New Roman" w:hAnsi="Times New Roman" w:cs="Times New Roman"/>
          <w:b/>
          <w:sz w:val="52"/>
          <w:szCs w:val="52"/>
        </w:rPr>
      </w:pPr>
      <w:hyperlink r:id="rId7" w:history="1">
        <w:r w:rsidR="00F401C5" w:rsidRPr="003521D6">
          <w:rPr>
            <w:rFonts w:ascii="Times New Roman" w:hAnsi="Times New Roman" w:cs="Times New Roman"/>
            <w:b/>
            <w:sz w:val="52"/>
            <w:szCs w:val="52"/>
          </w:rPr>
          <w:t>www.collegeofcomplexes.org</w:t>
        </w:r>
      </w:hyperlink>
    </w:p>
    <w:sectPr w:rsidR="00F401C5" w:rsidRPr="003521D6" w:rsidSect="00A93C66">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1C5"/>
    <w:rsid w:val="0002503C"/>
    <w:rsid w:val="00137EC0"/>
    <w:rsid w:val="001428A4"/>
    <w:rsid w:val="00186603"/>
    <w:rsid w:val="001D6F48"/>
    <w:rsid w:val="003521D6"/>
    <w:rsid w:val="00411EE6"/>
    <w:rsid w:val="00493C5C"/>
    <w:rsid w:val="00692C66"/>
    <w:rsid w:val="006A7844"/>
    <w:rsid w:val="006C1690"/>
    <w:rsid w:val="006E427A"/>
    <w:rsid w:val="0077072B"/>
    <w:rsid w:val="008A6E0B"/>
    <w:rsid w:val="008D7BDA"/>
    <w:rsid w:val="009F4FEB"/>
    <w:rsid w:val="00A4027C"/>
    <w:rsid w:val="00A50117"/>
    <w:rsid w:val="00A93C66"/>
    <w:rsid w:val="00A95F41"/>
    <w:rsid w:val="00AC025F"/>
    <w:rsid w:val="00AD1C28"/>
    <w:rsid w:val="00B20AFB"/>
    <w:rsid w:val="00B74D85"/>
    <w:rsid w:val="00BA20D7"/>
    <w:rsid w:val="00DB0E71"/>
    <w:rsid w:val="00DE7E3E"/>
    <w:rsid w:val="00DF6DA3"/>
    <w:rsid w:val="00EB5460"/>
    <w:rsid w:val="00EC2BDB"/>
    <w:rsid w:val="00F4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1164"/>
  <w15:docId w15:val="{85CA02BC-96A5-448A-A14E-EBAD624C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1C5"/>
    <w:pPr>
      <w:spacing w:after="0" w:line="240" w:lineRule="auto"/>
    </w:pPr>
  </w:style>
  <w:style w:type="paragraph" w:styleId="BalloonText">
    <w:name w:val="Balloon Text"/>
    <w:basedOn w:val="Normal"/>
    <w:link w:val="BalloonTextChar"/>
    <w:uiPriority w:val="99"/>
    <w:semiHidden/>
    <w:unhideWhenUsed/>
    <w:rsid w:val="00692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66"/>
    <w:rPr>
      <w:rFonts w:ascii="Tahoma" w:hAnsi="Tahoma" w:cs="Tahoma"/>
      <w:sz w:val="16"/>
      <w:szCs w:val="16"/>
    </w:rPr>
  </w:style>
  <w:style w:type="character" w:customStyle="1" w:styleId="apple-converted-space">
    <w:name w:val="apple-converted-space"/>
    <w:basedOn w:val="DefaultParagraphFont"/>
    <w:rsid w:val="00411EE6"/>
  </w:style>
  <w:style w:type="character" w:styleId="Hyperlink">
    <w:name w:val="Hyperlink"/>
    <w:basedOn w:val="DefaultParagraphFont"/>
    <w:uiPriority w:val="99"/>
    <w:semiHidden/>
    <w:unhideWhenUsed/>
    <w:rsid w:val="00411EE6"/>
    <w:rPr>
      <w:color w:val="0000FF"/>
      <w:u w:val="single"/>
    </w:rPr>
  </w:style>
  <w:style w:type="character" w:styleId="CommentReference">
    <w:name w:val="annotation reference"/>
    <w:basedOn w:val="DefaultParagraphFont"/>
    <w:uiPriority w:val="99"/>
    <w:semiHidden/>
    <w:unhideWhenUsed/>
    <w:rsid w:val="0077072B"/>
    <w:rPr>
      <w:sz w:val="16"/>
      <w:szCs w:val="16"/>
    </w:rPr>
  </w:style>
  <w:style w:type="paragraph" w:styleId="CommentText">
    <w:name w:val="annotation text"/>
    <w:basedOn w:val="Normal"/>
    <w:link w:val="CommentTextChar"/>
    <w:uiPriority w:val="99"/>
    <w:semiHidden/>
    <w:unhideWhenUsed/>
    <w:rsid w:val="0077072B"/>
    <w:pPr>
      <w:spacing w:line="240" w:lineRule="auto"/>
    </w:pPr>
    <w:rPr>
      <w:sz w:val="20"/>
      <w:szCs w:val="20"/>
    </w:rPr>
  </w:style>
  <w:style w:type="character" w:customStyle="1" w:styleId="CommentTextChar">
    <w:name w:val="Comment Text Char"/>
    <w:basedOn w:val="DefaultParagraphFont"/>
    <w:link w:val="CommentText"/>
    <w:uiPriority w:val="99"/>
    <w:semiHidden/>
    <w:rsid w:val="0077072B"/>
    <w:rPr>
      <w:sz w:val="20"/>
      <w:szCs w:val="20"/>
    </w:rPr>
  </w:style>
  <w:style w:type="paragraph" w:styleId="CommentSubject">
    <w:name w:val="annotation subject"/>
    <w:basedOn w:val="CommentText"/>
    <w:next w:val="CommentText"/>
    <w:link w:val="CommentSubjectChar"/>
    <w:uiPriority w:val="99"/>
    <w:semiHidden/>
    <w:unhideWhenUsed/>
    <w:rsid w:val="0077072B"/>
    <w:rPr>
      <w:b/>
      <w:bCs/>
    </w:rPr>
  </w:style>
  <w:style w:type="character" w:customStyle="1" w:styleId="CommentSubjectChar">
    <w:name w:val="Comment Subject Char"/>
    <w:basedOn w:val="CommentTextChar"/>
    <w:link w:val="CommentSubject"/>
    <w:uiPriority w:val="99"/>
    <w:semiHidden/>
    <w:rsid w:val="007707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8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legeofcomplex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49E98-A0F3-4FD2-B5E7-F2A33E78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 Paidock</cp:lastModifiedBy>
  <cp:revision>3</cp:revision>
  <cp:lastPrinted>2015-03-25T04:41:00Z</cp:lastPrinted>
  <dcterms:created xsi:type="dcterms:W3CDTF">2019-03-25T16:36:00Z</dcterms:created>
  <dcterms:modified xsi:type="dcterms:W3CDTF">2019-03-25T16:37:00Z</dcterms:modified>
</cp:coreProperties>
</file>